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A41B02" w:rsidRDefault="00DA70A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5812"/>
        <w:rPr>
          <w:sz w:val="24"/>
          <w:szCs w:val="24"/>
        </w:rPr>
      </w:pPr>
      <w:r>
        <w:rPr>
          <w:sz w:val="24"/>
          <w:szCs w:val="24"/>
        </w:rPr>
        <w:t>PATVIRTINTA</w:t>
      </w:r>
    </w:p>
    <w:p w14:paraId="00000002" w14:textId="77777777" w:rsidR="00A41B02" w:rsidRDefault="00DA70A4">
      <w:pPr>
        <w:ind w:left="5590" w:firstLine="202"/>
        <w:rPr>
          <w:sz w:val="24"/>
          <w:szCs w:val="24"/>
        </w:rPr>
      </w:pPr>
      <w:r>
        <w:rPr>
          <w:sz w:val="24"/>
          <w:szCs w:val="24"/>
        </w:rPr>
        <w:t>Klaipėdos universiteto</w:t>
      </w:r>
    </w:p>
    <w:p w14:paraId="00000003" w14:textId="77777777" w:rsidR="00A41B02" w:rsidRDefault="00DA70A4">
      <w:pPr>
        <w:ind w:left="5590" w:firstLine="202"/>
        <w:rPr>
          <w:sz w:val="24"/>
          <w:szCs w:val="24"/>
        </w:rPr>
      </w:pPr>
      <w:r>
        <w:rPr>
          <w:sz w:val="24"/>
          <w:szCs w:val="24"/>
        </w:rPr>
        <w:t>„Žemynos“ gimnazijos</w:t>
      </w:r>
    </w:p>
    <w:p w14:paraId="00000004" w14:textId="77777777" w:rsidR="00A41B02" w:rsidRDefault="00DA70A4">
      <w:pPr>
        <w:ind w:left="5793"/>
        <w:rPr>
          <w:sz w:val="24"/>
          <w:szCs w:val="24"/>
        </w:rPr>
      </w:pPr>
      <w:r>
        <w:rPr>
          <w:sz w:val="24"/>
          <w:szCs w:val="24"/>
        </w:rPr>
        <w:t xml:space="preserve">direktoriaus  2021 m. rugpjūčio  31 d. </w:t>
      </w:r>
    </w:p>
    <w:p w14:paraId="00000005" w14:textId="77777777" w:rsidR="00A41B02" w:rsidRDefault="00DA70A4">
      <w:pPr>
        <w:ind w:left="5793"/>
        <w:rPr>
          <w:sz w:val="24"/>
          <w:szCs w:val="24"/>
        </w:rPr>
      </w:pPr>
      <w:r>
        <w:rPr>
          <w:sz w:val="24"/>
          <w:szCs w:val="24"/>
        </w:rPr>
        <w:t xml:space="preserve">įsakymu Nr. V- </w:t>
      </w:r>
    </w:p>
    <w:p w14:paraId="00000006" w14:textId="77777777" w:rsidR="00A41B02" w:rsidRDefault="00A41B02">
      <w:pPr>
        <w:shd w:val="clear" w:color="auto" w:fill="FFFFFF"/>
        <w:spacing w:line="274" w:lineRule="auto"/>
        <w:ind w:left="554" w:right="-126"/>
        <w:jc w:val="center"/>
        <w:rPr>
          <w:b/>
          <w:sz w:val="24"/>
          <w:szCs w:val="24"/>
        </w:rPr>
      </w:pPr>
    </w:p>
    <w:p w14:paraId="00000007" w14:textId="77777777" w:rsidR="00A41B02" w:rsidRDefault="00DA70A4">
      <w:pPr>
        <w:shd w:val="clear" w:color="auto" w:fill="FFFFFF"/>
        <w:jc w:val="center"/>
        <w:rPr>
          <w:b/>
          <w:sz w:val="24"/>
          <w:szCs w:val="24"/>
        </w:rPr>
      </w:pPr>
      <w:bookmarkStart w:id="0" w:name="_heading=h.gjdgxs" w:colFirst="0" w:colLast="0"/>
      <w:bookmarkEnd w:id="0"/>
      <w:r>
        <w:rPr>
          <w:b/>
          <w:sz w:val="24"/>
          <w:szCs w:val="24"/>
        </w:rPr>
        <w:t>KLAIPĖDOS „ŽEMYNOS“ GIMNAZIJOS</w:t>
      </w:r>
      <w:r>
        <w:rPr>
          <w:b/>
        </w:rPr>
        <w:t xml:space="preserve"> </w:t>
      </w:r>
      <w:r>
        <w:rPr>
          <w:b/>
          <w:sz w:val="24"/>
          <w:szCs w:val="24"/>
        </w:rPr>
        <w:t>DIREKTORIAUS PAVADUOTOJO  UGDYMUI SANDRIJOS DONSKIENĖS PAREIGYBĖS APRAŠAS (112036)</w:t>
      </w:r>
    </w:p>
    <w:p w14:paraId="00000008" w14:textId="77777777" w:rsidR="00A41B02" w:rsidRDefault="00A41B02">
      <w:pPr>
        <w:shd w:val="clear" w:color="auto" w:fill="FFFFFF"/>
        <w:rPr>
          <w:b/>
          <w:sz w:val="24"/>
          <w:szCs w:val="24"/>
        </w:rPr>
      </w:pPr>
    </w:p>
    <w:p w14:paraId="00000009" w14:textId="77777777" w:rsidR="00A41B02" w:rsidRDefault="00DA70A4">
      <w:p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 SKYRIUS</w:t>
      </w:r>
    </w:p>
    <w:p w14:paraId="0000000A" w14:textId="77777777" w:rsidR="00A41B02" w:rsidRDefault="00DA70A4">
      <w:p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PAREIGYBĖ</w:t>
      </w:r>
    </w:p>
    <w:p w14:paraId="0000000B" w14:textId="77777777" w:rsidR="00A41B02" w:rsidRDefault="00A41B02">
      <w:pPr>
        <w:shd w:val="clear" w:color="auto" w:fill="FFFFFF"/>
        <w:jc w:val="center"/>
      </w:pPr>
    </w:p>
    <w:p w14:paraId="0000000C" w14:textId="77777777" w:rsidR="00A41B02" w:rsidRDefault="00DA70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</w:tabs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Klaipėdos universiteto „Žemynos“ gimnazijos (toliau – gimnazijos) direktoriaus pavaduotojos ugdymui (toliau – direktoriaus pavaduotojas) pareigybės aprašymas reglamentuoja specialius reikalavimus šioms pareigoms eiti, funkcijas, atsakomybę.</w:t>
      </w:r>
    </w:p>
    <w:p w14:paraId="0000000D" w14:textId="77777777" w:rsidR="00A41B02" w:rsidRDefault="00DA70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Pareigybės grup</w:t>
      </w:r>
      <w:r>
        <w:rPr>
          <w:color w:val="000000"/>
          <w:sz w:val="24"/>
          <w:szCs w:val="24"/>
        </w:rPr>
        <w:t>ė – įstaigų vadovai ir jų pavaduotojai.</w:t>
      </w:r>
    </w:p>
    <w:p w14:paraId="0000000E" w14:textId="77777777" w:rsidR="00A41B02" w:rsidRDefault="00DA70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Pareigybės lygis – A2.</w:t>
      </w:r>
    </w:p>
    <w:p w14:paraId="0000000F" w14:textId="77777777" w:rsidR="00A41B02" w:rsidRDefault="00A41B0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851"/>
        </w:tabs>
        <w:ind w:firstLine="567"/>
        <w:jc w:val="both"/>
      </w:pPr>
    </w:p>
    <w:p w14:paraId="00000010" w14:textId="77777777" w:rsidR="00A41B02" w:rsidRDefault="00DA70A4">
      <w:pPr>
        <w:shd w:val="clear" w:color="auto" w:fill="FFFFFF"/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II SKYRIUS</w:t>
      </w:r>
    </w:p>
    <w:p w14:paraId="00000011" w14:textId="77777777" w:rsidR="00A41B02" w:rsidRDefault="00DA70A4">
      <w:pPr>
        <w:shd w:val="clear" w:color="auto" w:fill="FFFFFF"/>
        <w:ind w:firstLine="567"/>
        <w:jc w:val="center"/>
      </w:pPr>
      <w:r>
        <w:rPr>
          <w:b/>
          <w:sz w:val="24"/>
          <w:szCs w:val="24"/>
        </w:rPr>
        <w:t xml:space="preserve"> SPECIALŪS REIKALAVIMAI DIREKTORIAUS PAVADUOTOJUI UGDYMUI</w:t>
      </w:r>
    </w:p>
    <w:p w14:paraId="00000012" w14:textId="77777777" w:rsidR="00A41B02" w:rsidRDefault="00DA70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252"/>
          <w:tab w:val="left" w:pos="851"/>
          <w:tab w:val="left" w:pos="993"/>
        </w:tabs>
        <w:spacing w:before="266" w:line="274" w:lineRule="auto"/>
        <w:ind w:left="0" w:firstLine="851"/>
        <w:jc w:val="both"/>
      </w:pPr>
      <w:r>
        <w:rPr>
          <w:color w:val="000000"/>
          <w:sz w:val="24"/>
          <w:szCs w:val="24"/>
        </w:rPr>
        <w:t>Gimnazijos direktoriaus pavaduotojas ugdymui turi atitikti šiuos reikalavimus:</w:t>
      </w:r>
    </w:p>
    <w:p w14:paraId="00000013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firstLine="851"/>
        <w:jc w:val="both"/>
      </w:pPr>
      <w:r>
        <w:rPr>
          <w:color w:val="000000"/>
          <w:sz w:val="24"/>
          <w:szCs w:val="24"/>
        </w:rPr>
        <w:t>turėti ne žemesnį kaip aukštąjį universitetinį išsilavinimą su bakalauro kvalifikaciniu laipsniu ar jam prilygintu išsilavinimu;</w:t>
      </w:r>
    </w:p>
    <w:p w14:paraId="00000014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turėti analogiško darbo patirtį (turėti darbo įgūdžių; turėti ne mažiau kaip 3 metų administracinio/vadovavimo darbo, veiklų pa</w:t>
      </w:r>
      <w:r>
        <w:rPr>
          <w:color w:val="000000"/>
          <w:sz w:val="24"/>
          <w:szCs w:val="24"/>
        </w:rPr>
        <w:t>tirties arba turėti ne mažiau kaip 2 metų darbo su žmonėmis patirties);</w:t>
      </w:r>
    </w:p>
    <w:p w14:paraId="00000015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mokėti naudotis informacinėmis technologijomis, išmanyti jų taikymo galimybes atliekant savo pareigas;</w:t>
      </w:r>
    </w:p>
    <w:p w14:paraId="00000016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taikyti taisyklingos lietuvių kalbos, kalbos kultūros normų bei raštvedybos taisyklių reikalavimus, sklandžiai ir argumentuotai dėstyti mintis žodžiu ir raštu;</w:t>
      </w:r>
    </w:p>
    <w:p w14:paraId="00000017" w14:textId="77777777" w:rsidR="00A41B02" w:rsidRDefault="00DA70A4">
      <w:pPr>
        <w:widowControl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mokėti kaupti, sisteminti informaciją;</w:t>
      </w:r>
    </w:p>
    <w:p w14:paraId="00000018" w14:textId="77777777" w:rsidR="00A41B02" w:rsidRDefault="00DA70A4">
      <w:pPr>
        <w:widowControl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mokėti savarankiškai planuoti ir organizuoti savo veiklą,</w:t>
      </w:r>
      <w:r>
        <w:rPr>
          <w:color w:val="000000"/>
          <w:sz w:val="24"/>
          <w:szCs w:val="24"/>
        </w:rPr>
        <w:t xml:space="preserve"> dirbti komandoje, bendrauti, bendradarbiauti ir teikti konsultacijas;</w:t>
      </w:r>
    </w:p>
    <w:p w14:paraId="00000019" w14:textId="77777777" w:rsidR="00A41B02" w:rsidRDefault="00DA70A4">
      <w:pPr>
        <w:widowControl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būti tvarkingas, pareigingas, atidus, komunikabilus;</w:t>
      </w:r>
    </w:p>
    <w:p w14:paraId="0000001A" w14:textId="77777777" w:rsidR="00A41B02" w:rsidRDefault="00DA70A4">
      <w:pPr>
        <w:widowControl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gebėti greitai orientuotis įvairiose situacijose, spręsti  iškilusias problemas ir konfliktus;</w:t>
      </w:r>
    </w:p>
    <w:p w14:paraId="0000001B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32"/>
        </w:tabs>
        <w:spacing w:line="274" w:lineRule="auto"/>
        <w:ind w:left="0" w:right="15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išmanyti:</w:t>
      </w:r>
    </w:p>
    <w:p w14:paraId="0000001C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line="274" w:lineRule="auto"/>
        <w:ind w:left="0" w:right="15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darbo santykius reglamentuojančius įstatymus, bei kitus biudžetinės įstaigos veiklą reglamentuojančius norminius teisės aktus; </w:t>
      </w:r>
    </w:p>
    <w:p w14:paraId="0000001D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47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gimnazijos struktūrą, gimnazijos darbo organizavimą ir valdymą, veiklos sritis; švietimo įstaigai keliamus reikalavimus;</w:t>
      </w:r>
    </w:p>
    <w:p w14:paraId="0000001E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47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švietimo įstaigų higienos normas ir taisykles;</w:t>
      </w:r>
    </w:p>
    <w:p w14:paraId="0000001F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47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priešgaisrinės saugos taisykles, darbuotojų saugą ir sveikatą darbe reglamentuojančius teisės aktus;</w:t>
      </w:r>
    </w:p>
    <w:p w14:paraId="00000020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47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pirmosios medicinos pagalbos suteikimo priemones ir būdus;</w:t>
      </w:r>
    </w:p>
    <w:p w14:paraId="00000021" w14:textId="77777777" w:rsidR="00A41B02" w:rsidRDefault="00DA70A4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47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dokumentų rengimo taisykles;</w:t>
      </w:r>
    </w:p>
    <w:p w14:paraId="00000022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mokėti bent vieną už</w:t>
      </w:r>
      <w:r>
        <w:rPr>
          <w:color w:val="000000"/>
          <w:sz w:val="24"/>
          <w:szCs w:val="24"/>
        </w:rPr>
        <w:t xml:space="preserve">sienio kalbą iš trijų Europos Sąjungos darbo kalbų: anglų, prancūzų ar vokiečių ne žemesniu kaip B1 kalbos mokėjimo lygiu (pagal Bendruosiuose Europos kalbų metmenyse nustatytą ir apibūdintą šešių kalbos mokėjimo lygių sistemą) </w:t>
      </w:r>
    </w:p>
    <w:p w14:paraId="00000023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pasitikrinti sveikatą ir turėti galiojančią Asmens medicininę knygelę;</w:t>
      </w:r>
    </w:p>
    <w:p w14:paraId="00000024" w14:textId="77777777" w:rsidR="00A41B02" w:rsidRDefault="00DA70A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  <w:tab w:val="left" w:pos="99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turėti privalomųjų higienos įgūdžių mokymų pažymėjimą.</w:t>
      </w:r>
    </w:p>
    <w:p w14:paraId="00000025" w14:textId="77777777" w:rsidR="00A41B02" w:rsidRDefault="00A41B02">
      <w:pPr>
        <w:shd w:val="clear" w:color="auto" w:fill="FFFFFF"/>
        <w:tabs>
          <w:tab w:val="left" w:pos="252"/>
        </w:tabs>
        <w:spacing w:line="274" w:lineRule="auto"/>
        <w:ind w:firstLine="851"/>
        <w:jc w:val="both"/>
        <w:rPr>
          <w:sz w:val="24"/>
          <w:szCs w:val="24"/>
        </w:rPr>
      </w:pPr>
    </w:p>
    <w:p w14:paraId="00000026" w14:textId="77777777" w:rsidR="00A41B02" w:rsidRDefault="00DA70A4">
      <w:pPr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III SKYRIUS</w:t>
      </w:r>
    </w:p>
    <w:p w14:paraId="00000027" w14:textId="77777777" w:rsidR="00A41B02" w:rsidRDefault="00DA70A4">
      <w:pPr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DIREKTORIAUS PAVADUOTOJO UGDYMUI FUNKCIJOS</w:t>
      </w:r>
    </w:p>
    <w:p w14:paraId="00000028" w14:textId="77777777" w:rsidR="00A41B02" w:rsidRDefault="00A41B02">
      <w:pPr>
        <w:ind w:firstLine="567"/>
        <w:jc w:val="center"/>
        <w:rPr>
          <w:sz w:val="24"/>
          <w:szCs w:val="24"/>
        </w:rPr>
      </w:pPr>
    </w:p>
    <w:p w14:paraId="00000029" w14:textId="77777777" w:rsidR="00A41B02" w:rsidRDefault="00DA70A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Direktoriaus pavaduotoja ugdymui vykdo tokias funkcijas:</w:t>
      </w:r>
    </w:p>
    <w:p w14:paraId="0000002A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560"/>
          <w:tab w:val="left" w:pos="1710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kuruoja ir koordinuoja menų, technologijų,  socialinių mokslų, užsienio kalbų ir klasių vadovų metodinių grupių veiklą bei  žmogaus saugą, teikia metodinę pagalbą;</w:t>
      </w:r>
    </w:p>
    <w:p w14:paraId="0000002B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560"/>
          <w:tab w:val="left" w:pos="1710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kuruoja švietimo pagalbos specialistų (psichologo, socialinio pedagogo, specialiojo pedagogo</w:t>
      </w:r>
      <w:r>
        <w:rPr>
          <w:color w:val="000000"/>
          <w:sz w:val="24"/>
          <w:szCs w:val="24"/>
        </w:rPr>
        <w:t>) veiklą, konsultuoja ir teikia metodinę pagalbą;</w:t>
      </w:r>
    </w:p>
    <w:p w14:paraId="0000002C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pagrindinio ugdymo II dalies programos įgyvendinimą;</w:t>
      </w:r>
    </w:p>
    <w:p w14:paraId="0000002D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pagrindinio ugdymo antrosios dalies mokinių pasiekimų vertinimą, lankomumo užtikrinimą;</w:t>
      </w:r>
    </w:p>
    <w:p w14:paraId="0000002E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koordinuoja mokinių verslumo programų vykdymą; </w:t>
      </w:r>
    </w:p>
    <w:p w14:paraId="0000002F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701"/>
          <w:tab w:val="left" w:pos="184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programos „Kultūros pasas“ vykdymą;</w:t>
      </w:r>
    </w:p>
    <w:p w14:paraId="00000030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560"/>
          <w:tab w:val="left" w:pos="1710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tėvų (globėjų, rūpintojų) komiteto veiklą;</w:t>
      </w:r>
    </w:p>
    <w:p w14:paraId="00000031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ekskursijų ir išvykų organizavimą;</w:t>
      </w:r>
    </w:p>
    <w:p w14:paraId="00000032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prevencinių programų vykdymą;</w:t>
      </w:r>
    </w:p>
    <w:p w14:paraId="00000033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elektroninio dienyno formavimą ir administravimą pagal kuruojamus dalykus;</w:t>
      </w:r>
    </w:p>
    <w:p w14:paraId="00000034" w14:textId="77777777" w:rsidR="00A41B02" w:rsidRDefault="00DA70A4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koordinuoja  neformalaus švietimo programų vykdymą gimnazijoje;</w:t>
      </w:r>
    </w:p>
    <w:p w14:paraId="00000035" w14:textId="77777777" w:rsidR="00A41B02" w:rsidRDefault="00DA70A4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sudaro neformalaus švietimo užsiėmimų tvarkaraštį, jį koreguoja; vykdo mokinių apklausas dėl neformaliojo švietimo programų aktualumo;</w:t>
      </w:r>
    </w:p>
    <w:p w14:paraId="00000036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vadovauja Vaiko gerovės komisijai; Vaiko minimalios ir vidutinės priežiūros įstatymo vykdymui (rengia atitinkamas tvarkas</w:t>
      </w:r>
      <w:r>
        <w:rPr>
          <w:color w:val="000000"/>
          <w:sz w:val="24"/>
          <w:szCs w:val="24"/>
        </w:rPr>
        <w:t xml:space="preserve"> įstaigoje ir vykdo kontrolę); atstovauja vaiko teises Vaiko teisių apsaugos tarnyboje; </w:t>
      </w:r>
    </w:p>
    <w:p w14:paraId="00000037" w14:textId="77777777" w:rsidR="00A41B02" w:rsidRDefault="00DA70A4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organizuoja tėvų (globėjų, rūpintojų) pedagoginį švietimą I - IV gimnazijos klasėse</w:t>
      </w:r>
      <w:r>
        <w:rPr>
          <w:b/>
          <w:color w:val="000000"/>
          <w:sz w:val="24"/>
          <w:szCs w:val="24"/>
        </w:rPr>
        <w:t>;</w:t>
      </w:r>
      <w:r>
        <w:rPr>
          <w:color w:val="000000"/>
          <w:sz w:val="24"/>
          <w:szCs w:val="24"/>
        </w:rPr>
        <w:t xml:space="preserve"> padeda spręsti šeimų socialines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problemas;</w:t>
      </w:r>
    </w:p>
    <w:p w14:paraId="00000038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koordinuoja mokinių nemokamo maitinimo </w:t>
      </w:r>
      <w:r>
        <w:rPr>
          <w:color w:val="000000"/>
          <w:sz w:val="24"/>
          <w:szCs w:val="24"/>
        </w:rPr>
        <w:t>organizavimą, vadovaujantis teisės aktais;</w:t>
      </w:r>
    </w:p>
    <w:p w14:paraId="00000039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  <w:tab w:val="left" w:pos="1843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direktoriaus pavedimu atsako už PUPP vykdymą, informacijos perdavimą sistemoje KELTAS;</w:t>
      </w:r>
    </w:p>
    <w:p w14:paraId="0000003A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organizuoja mokinių mokymą namuose,  savarankišką, nuotolinį mokymąsi, rengia mokymo(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>) planus bei vykdo  ugdymo priežiūrą;</w:t>
      </w:r>
    </w:p>
    <w:p w14:paraId="0000003B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276"/>
          <w:tab w:val="left" w:pos="1418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organizuoja darbą su gabiais mokiniais pagal kuruojamus dalykus;</w:t>
      </w:r>
    </w:p>
    <w:p w14:paraId="0000003C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276"/>
          <w:tab w:val="left" w:pos="1418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organizuoja dalykines olimpiadas gimnazijoje pagal kuruojamus dalykus;</w:t>
      </w:r>
    </w:p>
    <w:p w14:paraId="0000003D" w14:textId="77777777" w:rsidR="00A41B02" w:rsidRDefault="00DA70A4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418"/>
          <w:tab w:val="left" w:pos="1701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organizuoja pagrindinio ugdymo II dalies mokytojų ir klasių vadovų bendradarbiavimą;</w:t>
      </w:r>
    </w:p>
    <w:p w14:paraId="0000003E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organizuoja mokytojų ir mokinių budėjimą pertraukų metu gimnazijoje, vykdo  priežiūra; </w:t>
      </w:r>
    </w:p>
    <w:p w14:paraId="0000003F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vykdo užduotis ir dirba su tarnybos paslaptį sudarančia informacija, žymima „RIBOTO NAUDOJIMO“ slaptumo žyma, turėdama leidimą teisės aktų nustatyta tvarka; dirba ar su</w:t>
      </w:r>
      <w:r>
        <w:rPr>
          <w:color w:val="000000"/>
          <w:sz w:val="24"/>
          <w:szCs w:val="24"/>
        </w:rPr>
        <w:t>sipažįsta su įslaptinta informacija, žymima slaptumo žyma ,,Riboto naudojimo“;</w:t>
      </w:r>
    </w:p>
    <w:p w14:paraId="00000040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užtikrina mokinių saugumą;</w:t>
      </w:r>
    </w:p>
    <w:p w14:paraId="00000041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pagal vadovų budėjimo grafiką, vykdo mokinių nelaimingų atsitikimų tyrimus, veda apskaitą;</w:t>
      </w:r>
    </w:p>
    <w:p w14:paraId="00000042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ind w:left="0" w:firstLine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rengia gimnazijos ugdymo kokybės gerinimo planus pagal meto</w:t>
      </w:r>
      <w:r>
        <w:rPr>
          <w:color w:val="000000"/>
          <w:sz w:val="24"/>
          <w:szCs w:val="24"/>
        </w:rPr>
        <w:t xml:space="preserve">dinių grupių planus bei vidaus audito rezultatus;. </w:t>
      </w:r>
    </w:p>
    <w:p w14:paraId="00000043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560"/>
          <w:tab w:val="left" w:pos="1710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pagal kompetencijas pildo savo srities ataskaitas;</w:t>
      </w:r>
    </w:p>
    <w:p w14:paraId="00000044" w14:textId="77777777" w:rsidR="00A41B02" w:rsidRDefault="00DA70A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26"/>
          <w:tab w:val="left" w:pos="567"/>
          <w:tab w:val="left" w:pos="1276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rūpinasi gimnazijos aplinkos estetika;</w:t>
      </w:r>
    </w:p>
    <w:p w14:paraId="00000045" w14:textId="77777777" w:rsidR="00A41B02" w:rsidRDefault="00DA70A4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  <w:tab w:val="left" w:pos="1276"/>
        </w:tabs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atsižvelgdama į turimas  kompetencijas dalyvauja darbo grupių ir komisijų veikloje;</w:t>
      </w:r>
    </w:p>
    <w:p w14:paraId="00000046" w14:textId="77777777" w:rsidR="00A41B02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dalyvauja gimnazijoje organizuojamuose susirinkimuose, posėdžiuose, svarstant (atsižvelgiant į kompetencijas) gimnazijos veiklos klausimus ir teikiant pasiūlymus dėl gimnazijos veiklos gerinimo; </w:t>
      </w:r>
    </w:p>
    <w:p w14:paraId="00000047" w14:textId="77777777" w:rsidR="00A41B02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laikosi tarnybinės etikos normų;</w:t>
      </w:r>
    </w:p>
    <w:p w14:paraId="00000048" w14:textId="77777777" w:rsidR="00A41B02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saugo gimnazijos finansinę bei kitokią konfidencialią informaciją, su kuria jis buvo supažindintas arba ji jam tapo prieinama ir žinoma dirbant;</w:t>
      </w:r>
    </w:p>
    <w:p w14:paraId="00000049" w14:textId="77777777" w:rsidR="00A41B02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keičiantis teisės aktams, taisyklėms, įstatymams, reglamentuojantiems darbo funkcijas,  dalyvauja kvalifikacijo</w:t>
      </w:r>
      <w:r>
        <w:rPr>
          <w:color w:val="000000"/>
          <w:sz w:val="24"/>
          <w:szCs w:val="24"/>
        </w:rPr>
        <w:t xml:space="preserve">s kėlimo kursuose ir seminaruose; </w:t>
      </w:r>
    </w:p>
    <w:p w14:paraId="0000004A" w14:textId="77777777" w:rsidR="00A41B02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vykdo gimnazijos direktoriaus nustatytus metinius uždavinius.</w:t>
      </w:r>
    </w:p>
    <w:p w14:paraId="0000004B" w14:textId="77777777" w:rsidR="00A41B02" w:rsidRDefault="00DA70A4" w:rsidP="00EB50B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238"/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gimnazijos direktoriaus ar jį pavaduojančio asmens priskirtus nenuolatinio pobūdžio pavedimus pagal kompetenciją,  kitus vienkartinius gimnazijos direktoriaus </w:t>
      </w:r>
      <w:r>
        <w:rPr>
          <w:color w:val="000000"/>
          <w:sz w:val="24"/>
          <w:szCs w:val="24"/>
        </w:rPr>
        <w:t>ar jį pavaduojančio asmens pavedimus, susijusius su pareigybės funkcijomis, taip pat visų gimnazijos veiklą kontroliuojančių institucijų atsakingų asmenų teisėtus nurodymus, neviršijant nustatyto darbo laiko;</w:t>
      </w:r>
    </w:p>
    <w:p w14:paraId="0B2C9244" w14:textId="134FD46B" w:rsidR="00EB50B5" w:rsidRPr="00EB50B5" w:rsidRDefault="00DA70A4" w:rsidP="00EB50B5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6"/>
          <w:tab w:val="left" w:pos="1560"/>
        </w:tabs>
        <w:ind w:left="0" w:firstLine="993"/>
        <w:jc w:val="both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pavaduoja direktorių jam nesant darbe.</w:t>
      </w:r>
    </w:p>
    <w:p w14:paraId="5D5D5A70" w14:textId="6F8DECED" w:rsidR="00EB50B5" w:rsidRPr="00EB50B5" w:rsidRDefault="00EB50B5" w:rsidP="00EB50B5">
      <w:pPr>
        <w:pStyle w:val="Sraopastraip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ind w:left="0" w:firstLine="993"/>
        <w:jc w:val="both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Direktoriaus pavaduotoja ugdymui pavaldus gimnazijos direktoriui.</w:t>
      </w:r>
    </w:p>
    <w:p w14:paraId="6163744B" w14:textId="77777777" w:rsidR="00EB50B5" w:rsidRPr="00EB50B5" w:rsidRDefault="00EB50B5" w:rsidP="00EB50B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jc w:val="both"/>
        <w:rPr>
          <w:color w:val="000000"/>
          <w:sz w:val="24"/>
          <w:szCs w:val="24"/>
        </w:rPr>
      </w:pPr>
    </w:p>
    <w:p w14:paraId="3F7159E2" w14:textId="77777777" w:rsidR="00EB50B5" w:rsidRPr="00EB50B5" w:rsidRDefault="00EB50B5" w:rsidP="00EB50B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jc w:val="center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IV SKYRIUS</w:t>
      </w:r>
    </w:p>
    <w:p w14:paraId="7A91F782" w14:textId="2FE66C2B" w:rsidR="00EB50B5" w:rsidRPr="00EB50B5" w:rsidRDefault="00EB50B5" w:rsidP="00EB50B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jc w:val="center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ATSAKOMYBĖ</w:t>
      </w:r>
    </w:p>
    <w:p w14:paraId="4CD13036" w14:textId="77777777" w:rsidR="00EB50B5" w:rsidRPr="00EB50B5" w:rsidRDefault="00EB50B5" w:rsidP="00EB50B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jc w:val="both"/>
        <w:rPr>
          <w:color w:val="000000"/>
          <w:sz w:val="24"/>
          <w:szCs w:val="24"/>
        </w:rPr>
      </w:pPr>
    </w:p>
    <w:p w14:paraId="1033565F" w14:textId="72EA0CDE" w:rsidR="00EB50B5" w:rsidRDefault="00EB50B5" w:rsidP="00EB50B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Direktoriaus pavaduotoja ugdymui atsakinga už:</w:t>
      </w:r>
    </w:p>
    <w:p w14:paraId="1C9488CE" w14:textId="77777777" w:rsidR="00EB50B5" w:rsidRDefault="00EB50B5" w:rsidP="00EB50B5">
      <w:pPr>
        <w:pStyle w:val="Sraopastraipa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7.1. </w:t>
      </w:r>
      <w:r w:rsidRPr="00EB50B5">
        <w:rPr>
          <w:color w:val="000000"/>
          <w:sz w:val="24"/>
          <w:szCs w:val="24"/>
        </w:rPr>
        <w:t>kokybišką gimnazijos dokumentų parengimą ir, pasibaigus kalendoriniams metams, perdavimą į archyvą, gimnazijos veiklos dokumentų konfidencialumą, asmens duomenų apsaugą teisės aktų nustatyta tvarka;</w:t>
      </w:r>
      <w:bookmarkStart w:id="1" w:name="_GoBack"/>
      <w:bookmarkEnd w:id="1"/>
    </w:p>
    <w:p w14:paraId="3CB7441E" w14:textId="5E70018D" w:rsidR="00EB50B5" w:rsidRPr="00EB50B5" w:rsidRDefault="00EB50B5" w:rsidP="00EB50B5">
      <w:pPr>
        <w:pStyle w:val="Sraopastraipa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7.2. </w:t>
      </w:r>
      <w:r w:rsidRPr="00EB50B5">
        <w:rPr>
          <w:color w:val="000000"/>
          <w:sz w:val="24"/>
          <w:szCs w:val="24"/>
        </w:rPr>
        <w:t>teikiamų duomenų ir informacijos tikslumą ir patikimumą;</w:t>
      </w:r>
    </w:p>
    <w:p w14:paraId="5DBD017F" w14:textId="33EE77A0" w:rsidR="00EB50B5" w:rsidRPr="00EB50B5" w:rsidRDefault="00EB50B5" w:rsidP="00EB50B5">
      <w:pPr>
        <w:pStyle w:val="Sraopastraipa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7.3. </w:t>
      </w:r>
      <w:r w:rsidRPr="00EB50B5">
        <w:rPr>
          <w:color w:val="000000"/>
          <w:sz w:val="24"/>
          <w:szCs w:val="24"/>
        </w:rPr>
        <w:t>Lietuvos Respublikos įstatymų ir kitų teisės aktų, gimnazijos nuostatų, gimnazijos direktoriaus įsakymų vykdymą;</w:t>
      </w:r>
    </w:p>
    <w:p w14:paraId="36EF53BB" w14:textId="5053A504" w:rsidR="00EB50B5" w:rsidRPr="00EB50B5" w:rsidRDefault="00EB50B5" w:rsidP="00EB50B5">
      <w:pPr>
        <w:pStyle w:val="Sraopastraipa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276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7.4. </w:t>
      </w:r>
      <w:r w:rsidRPr="00EB50B5">
        <w:rPr>
          <w:color w:val="000000"/>
          <w:sz w:val="24"/>
          <w:szCs w:val="24"/>
        </w:rPr>
        <w:t>emociškai saugios mokymo(</w:t>
      </w:r>
      <w:proofErr w:type="spellStart"/>
      <w:r w:rsidRPr="00EB50B5">
        <w:rPr>
          <w:color w:val="000000"/>
          <w:sz w:val="24"/>
          <w:szCs w:val="24"/>
        </w:rPr>
        <w:t>si</w:t>
      </w:r>
      <w:proofErr w:type="spellEnd"/>
      <w:r w:rsidRPr="00EB50B5">
        <w:rPr>
          <w:color w:val="000000"/>
          <w:sz w:val="24"/>
          <w:szCs w:val="24"/>
        </w:rPr>
        <w:t>) aplinkos gimnazijoje puoselėjimą, reagavimą į smurtą ir patyčias.</w:t>
      </w:r>
    </w:p>
    <w:p w14:paraId="00000057" w14:textId="77777777" w:rsidR="00A41B02" w:rsidRPr="00EB50B5" w:rsidRDefault="00DA70A4" w:rsidP="00EB50B5">
      <w:pPr>
        <w:pStyle w:val="Sraopastraip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 xml:space="preserve">Direktoriaus pavaduotoją ugdymui į darbą priima </w:t>
      </w:r>
      <w:r w:rsidRPr="00EB50B5">
        <w:rPr>
          <w:color w:val="000000"/>
          <w:sz w:val="24"/>
          <w:szCs w:val="24"/>
        </w:rPr>
        <w:t>ir iš jo atleidžia gimnazijos direktorius Lietuvos Respublikos teisės aktų nustatyta tvarka.</w:t>
      </w:r>
    </w:p>
    <w:p w14:paraId="00000058" w14:textId="77777777" w:rsidR="00A41B02" w:rsidRPr="00EB50B5" w:rsidRDefault="00DA70A4" w:rsidP="00EB50B5">
      <w:pPr>
        <w:pStyle w:val="Sraopastraip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</w:tabs>
        <w:spacing w:line="274" w:lineRule="auto"/>
        <w:ind w:left="0" w:firstLine="851"/>
        <w:jc w:val="both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Direktoriaus pavaduotoja ugdymui už savo pareigų nevykdymą ar netinkamą vykdymą, dėl jo kaltės padarytą žalą atsako Lietuvos Respublikos įstatymų nustatyta tvarka.</w:t>
      </w:r>
      <w:r w:rsidRPr="00EB50B5">
        <w:rPr>
          <w:color w:val="000000"/>
          <w:sz w:val="24"/>
          <w:szCs w:val="24"/>
        </w:rPr>
        <w:t xml:space="preserve"> </w:t>
      </w:r>
    </w:p>
    <w:p w14:paraId="00000059" w14:textId="77777777" w:rsidR="00A41B02" w:rsidRPr="00EB50B5" w:rsidRDefault="00DA70A4" w:rsidP="00EB50B5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  <w:tab w:val="left" w:pos="1276"/>
        </w:tabs>
        <w:jc w:val="center"/>
        <w:rPr>
          <w:color w:val="000000"/>
          <w:sz w:val="24"/>
          <w:szCs w:val="24"/>
        </w:rPr>
      </w:pPr>
      <w:r w:rsidRPr="00EB50B5">
        <w:rPr>
          <w:color w:val="000000"/>
          <w:sz w:val="24"/>
          <w:szCs w:val="24"/>
        </w:rPr>
        <w:t>______________________</w:t>
      </w:r>
    </w:p>
    <w:p w14:paraId="0000005A" w14:textId="77777777" w:rsidR="00A41B02" w:rsidRDefault="00A41B02"/>
    <w:sectPr w:rsidR="00A41B02">
      <w:headerReference w:type="default" r:id="rId9"/>
      <w:pgSz w:w="11906" w:h="16838"/>
      <w:pgMar w:top="1134" w:right="567" w:bottom="1134" w:left="1701" w:header="567" w:footer="567" w:gutter="0"/>
      <w:pgNumType w:start="1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C8CF02" w14:textId="77777777" w:rsidR="00DA70A4" w:rsidRDefault="00DA70A4">
      <w:r>
        <w:separator/>
      </w:r>
    </w:p>
  </w:endnote>
  <w:endnote w:type="continuationSeparator" w:id="0">
    <w:p w14:paraId="4A6BEEFC" w14:textId="77777777" w:rsidR="00DA70A4" w:rsidRDefault="00DA7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63D6A4" w14:textId="77777777" w:rsidR="00DA70A4" w:rsidRDefault="00DA70A4">
      <w:r>
        <w:separator/>
      </w:r>
    </w:p>
  </w:footnote>
  <w:footnote w:type="continuationSeparator" w:id="0">
    <w:p w14:paraId="1C1F46BD" w14:textId="77777777" w:rsidR="00DA70A4" w:rsidRDefault="00DA70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5B" w14:textId="77777777" w:rsidR="00A41B02" w:rsidRDefault="00A41B02">
    <w:pPr>
      <w:pBdr>
        <w:top w:val="nil"/>
        <w:left w:val="nil"/>
        <w:bottom w:val="nil"/>
        <w:right w:val="nil"/>
        <w:between w:val="nil"/>
      </w:pBdr>
      <w:shd w:val="clear" w:color="auto" w:fill="FFFFFF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32C97"/>
    <w:multiLevelType w:val="multilevel"/>
    <w:tmpl w:val="D8A26E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5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79B6B15"/>
    <w:multiLevelType w:val="multilevel"/>
    <w:tmpl w:val="CCCE968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5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E7F5913"/>
    <w:multiLevelType w:val="multilevel"/>
    <w:tmpl w:val="CB80A2B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92" w:hanging="432"/>
      </w:pPr>
      <w:rPr>
        <w:rFonts w:hint="default"/>
        <w:sz w:val="24"/>
        <w:szCs w:val="24"/>
      </w:rPr>
    </w:lvl>
    <w:lvl w:ilvl="2">
      <w:start w:val="1"/>
      <w:numFmt w:val="decimal"/>
      <w:lvlText w:val="4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28124C4"/>
    <w:multiLevelType w:val="multilevel"/>
    <w:tmpl w:val="5880899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5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F8D1592"/>
    <w:multiLevelType w:val="multilevel"/>
    <w:tmpl w:val="5BECEF5A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BE506F1"/>
    <w:multiLevelType w:val="multilevel"/>
    <w:tmpl w:val="17A2E9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4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4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F08260D"/>
    <w:multiLevelType w:val="multilevel"/>
    <w:tmpl w:val="17A2E9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4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4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B02"/>
    <w:rsid w:val="00A41B02"/>
    <w:rsid w:val="00DA70A4"/>
    <w:rsid w:val="00EB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00BB7"/>
  <w15:docId w15:val="{D76CFBFD-4B3D-46E3-94BB-AC6BF5670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</w:style>
  <w:style w:type="paragraph" w:styleId="Antrat1">
    <w:name w:val="heading 1"/>
    <w:basedOn w:val="prastasis"/>
    <w:next w:val="prastasis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"/>
    <w:next w:val="prastasis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"/>
    <w:next w:val="prastasis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"/>
    <w:next w:val="prastasis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"/>
    <w:next w:val="prastasis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antrat">
    <w:name w:val="Subtitle"/>
    <w:basedOn w:val="prastasis"/>
    <w:next w:val="prastasis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Sraopastraipa">
    <w:name w:val="List Paragraph"/>
    <w:basedOn w:val="prastasis"/>
    <w:uiPriority w:val="34"/>
    <w:qFormat/>
    <w:rsid w:val="000217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C2zSCaHDr1kyGnuRNurEhPKbNA==">AMUW2mWv7fpSNzCLzx1QDC2mfVAjqDEl9qgX4dqFVjsEEJv7+wbv3FmQUaCkGT4u0kZnvrTv9sUN02SXCKqIVhKcPksW+qyqwSnymzekbkYwyirKnJ4eqIa7YXoCw+BO+b0HiVL0Xg9N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F47D3C8-BE87-4A05-8F99-83C448A01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4544</Words>
  <Characters>2591</Characters>
  <Application>Microsoft Office Word</Application>
  <DocSecurity>0</DocSecurity>
  <Lines>21</Lines>
  <Paragraphs>14</Paragraphs>
  <ScaleCrop>false</ScaleCrop>
  <Company/>
  <LinksUpToDate>false</LinksUpToDate>
  <CharactersWithSpaces>7121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Rita Podoliankienė</cp:lastModifiedBy>
  <cp:revision>2</cp:revision>
  <dcterms:created xsi:type="dcterms:W3CDTF">2021-10-18T12:07:00Z</dcterms:created>
  <dcterms:modified xsi:type="dcterms:W3CDTF">2021-10-18T13:47:00Z</dcterms:modified>
</cp:coreProperties>
</file>